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544" w:tblpY="600"/>
        <w:tblW w:w="14429" w:type="dxa"/>
        <w:tblLook w:val="04A0" w:firstRow="1" w:lastRow="0" w:firstColumn="1" w:lastColumn="0" w:noHBand="0" w:noVBand="1"/>
      </w:tblPr>
      <w:tblGrid>
        <w:gridCol w:w="6232"/>
        <w:gridCol w:w="8197"/>
      </w:tblGrid>
      <w:tr w:rsidR="007D7F7B" w:rsidTr="007D7F7B">
        <w:tc>
          <w:tcPr>
            <w:tcW w:w="6232" w:type="dxa"/>
          </w:tcPr>
          <w:p w:rsidR="007D7F7B" w:rsidRDefault="007D7F7B" w:rsidP="007D7F7B">
            <w:r>
              <w:t xml:space="preserve">                             </w:t>
            </w:r>
            <w:r>
              <w:object w:dxaOrig="1740" w:dyaOrig="17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43pt;height:43.95pt" o:ole="">
                  <v:imagedata r:id="rId7" o:title=""/>
                </v:shape>
                <o:OLEObject Type="Embed" ProgID="PBrush" ShapeID="_x0000_i1034" DrawAspect="Content" ObjectID="_1664476180" r:id="rId8"/>
              </w:object>
            </w:r>
            <w:r>
              <w:t>Fluency</w:t>
            </w:r>
          </w:p>
        </w:tc>
        <w:tc>
          <w:tcPr>
            <w:tcW w:w="8197" w:type="dxa"/>
          </w:tcPr>
          <w:p w:rsidR="007D7F7B" w:rsidRDefault="007D7F7B" w:rsidP="007D7F7B">
            <w:r>
              <w:t xml:space="preserve">      </w:t>
            </w:r>
            <w:r>
              <w:object w:dxaOrig="1710" w:dyaOrig="1785">
                <v:shape id="_x0000_i1035" type="#_x0000_t75" style="width:36.45pt;height:37.4pt" o:ole="">
                  <v:imagedata r:id="rId9" o:title=""/>
                </v:shape>
                <o:OLEObject Type="Embed" ProgID="PBrush" ShapeID="_x0000_i1035" DrawAspect="Content" ObjectID="_1664476181" r:id="rId10"/>
              </w:object>
            </w:r>
            <w:r>
              <w:t xml:space="preserve">   </w:t>
            </w:r>
            <w:r>
              <w:object w:dxaOrig="1770" w:dyaOrig="1740">
                <v:shape id="_x0000_i1036" type="#_x0000_t75" style="width:40.2pt;height:44.9pt" o:ole="">
                  <v:imagedata r:id="rId11" o:title=""/>
                </v:shape>
                <o:OLEObject Type="Embed" ProgID="PBrush" ShapeID="_x0000_i1036" DrawAspect="Content" ObjectID="_1664476182" r:id="rId12"/>
              </w:object>
            </w:r>
          </w:p>
          <w:p w:rsidR="007D7F7B" w:rsidRDefault="007D7F7B" w:rsidP="007D7F7B">
            <w:r>
              <w:t xml:space="preserve">                       reasoning and problem solving</w:t>
            </w:r>
          </w:p>
        </w:tc>
      </w:tr>
      <w:tr w:rsidR="007D7F7B" w:rsidTr="007D7F7B">
        <w:tc>
          <w:tcPr>
            <w:tcW w:w="6232" w:type="dxa"/>
          </w:tcPr>
          <w:p w:rsidR="007D7F7B" w:rsidRDefault="007D7F7B" w:rsidP="007D7F7B">
            <w:r>
              <w:rPr>
                <w:noProof/>
                <w:lang w:eastAsia="en-GB" w:bidi="ar-SA"/>
              </w:rPr>
              <w:drawing>
                <wp:inline distT="0" distB="0" distL="0" distR="0" wp14:anchorId="2A6B901E" wp14:editId="7B84903C">
                  <wp:extent cx="3550722" cy="407289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0845" cy="4107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97" w:type="dxa"/>
          </w:tcPr>
          <w:p w:rsidR="007D7F7B" w:rsidRDefault="007D7F7B" w:rsidP="007D7F7B"/>
          <w:p w:rsidR="007D7F7B" w:rsidRDefault="007D7F7B" w:rsidP="007D7F7B">
            <w:r>
              <w:rPr>
                <w:noProof/>
                <w:lang w:eastAsia="en-GB" w:bidi="ar-SA"/>
              </w:rPr>
              <w:drawing>
                <wp:inline distT="0" distB="0" distL="0" distR="0" wp14:anchorId="279E36A0" wp14:editId="7BA25018">
                  <wp:extent cx="3923665" cy="3550722"/>
                  <wp:effectExtent l="0" t="0" r="63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5732" cy="3561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7F7B" w:rsidRDefault="007D7F7B" w:rsidP="007D7F7B">
            <w:r>
              <w:rPr>
                <w:noProof/>
                <w:lang w:eastAsia="en-GB" w:bidi="ar-SA"/>
              </w:rPr>
              <w:drawing>
                <wp:inline distT="0" distB="0" distL="0" distR="0" wp14:anchorId="1CE79CDC" wp14:editId="7C796C60">
                  <wp:extent cx="3590925" cy="8096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7F7B" w:rsidRDefault="007D7F7B" w:rsidP="007D7F7B"/>
          <w:p w:rsidR="007D7F7B" w:rsidRDefault="007D7F7B" w:rsidP="007D7F7B"/>
        </w:tc>
      </w:tr>
    </w:tbl>
    <w:p w:rsidR="00BE5125" w:rsidRDefault="0092102A">
      <w:r>
        <w:t xml:space="preserve">LO: To recall multiplication and division facts </w:t>
      </w:r>
      <w:r w:rsidR="00D6183B">
        <w:t xml:space="preserve">for the multiplication tables – </w:t>
      </w:r>
      <w:r w:rsidR="00E153FF">
        <w:t>four times table</w:t>
      </w:r>
    </w:p>
    <w:p w:rsidR="007D7F7B" w:rsidRDefault="007D7F7B">
      <w:r>
        <w:rPr>
          <w:noProof/>
          <w:lang w:eastAsia="en-GB" w:bidi="ar-SA"/>
        </w:rPr>
        <w:lastRenderedPageBreak/>
        <w:drawing>
          <wp:inline distT="0" distB="0" distL="0" distR="0" wp14:anchorId="58D4A55D" wp14:editId="45821D8A">
            <wp:extent cx="7980218" cy="6523752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992753" cy="65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7F7B" w:rsidSect="00752CA0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CA0"/>
    <w:rsid w:val="001B1C81"/>
    <w:rsid w:val="005655B2"/>
    <w:rsid w:val="007165B0"/>
    <w:rsid w:val="00752CA0"/>
    <w:rsid w:val="007726E0"/>
    <w:rsid w:val="007D7F7B"/>
    <w:rsid w:val="008C1468"/>
    <w:rsid w:val="0092102A"/>
    <w:rsid w:val="00BE5125"/>
    <w:rsid w:val="00D6183B"/>
    <w:rsid w:val="00E153FF"/>
    <w:rsid w:val="00E6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6875995"/>
  <w15:chartTrackingRefBased/>
  <w15:docId w15:val="{03EE09B5-887C-44F4-8FAF-2D9951B43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oleObject" Target="embeddings/oleObject2.bin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8" ma:contentTypeDescription="Create a new document." ma:contentTypeScope="" ma:versionID="7dc6165d8cde3f9fe428c22786bb24ba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be7df7e820e41e29a13dc6f4d2c9d7f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FB4E69-4A7C-49DF-8EF2-9980DBA3CB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DDF25A-3CD7-414F-8935-6918046201F2}">
  <ds:schemaRefs>
    <ds:schemaRef ds:uri="http://www.w3.org/XML/1998/namespace"/>
    <ds:schemaRef ds:uri="badcd789-efba-44b6-8dc3-82e6a71f6c9b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a1e73041-0a65-4455-9fa0-f722178cddb9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A4422D1-A2B4-4679-B122-A65D9C5A57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Regents Park</dc:creator>
  <cp:keywords/>
  <dc:description/>
  <cp:lastModifiedBy>F Siddique</cp:lastModifiedBy>
  <cp:revision>2</cp:revision>
  <dcterms:created xsi:type="dcterms:W3CDTF">2019-09-29T18:04:00Z</dcterms:created>
  <dcterms:modified xsi:type="dcterms:W3CDTF">2020-10-17T20:43:00Z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